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99" w:rsidRPr="00AB5599" w:rsidRDefault="00AB5599" w:rsidP="00AB5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AB5599" w:rsidRPr="00AB5599" w:rsidRDefault="00AB5599" w:rsidP="00AB5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AB5599" w:rsidRPr="00AB5599" w:rsidRDefault="00AB5599" w:rsidP="00AB5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99">
        <w:rPr>
          <w:rFonts w:ascii="Times New Roman" w:hAnsi="Times New Roman" w:cs="Times New Roman"/>
          <w:b/>
          <w:sz w:val="28"/>
          <w:szCs w:val="28"/>
        </w:rPr>
        <w:t>Our Gifts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Default="00AB5599" w:rsidP="00A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D75EA0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>Your gifts -- whatever you discover them to be -- can be used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bless or curse the world. The mind's power, the strength of the hands, the reaches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heart, the gift of speaking, listening, imagining, seeing, waiting...: any of these can serve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feed the hungry, bind up the wounds, welcome the stranger, praise what is sacred, do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work of justice or offer love.  Any of these can draw down the prison door, hoard bread,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abandon the poor, obscure what is holy, comply with injustice or withhold love.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 xml:space="preserve">must answer this question: What will you do with your gifts?  </w:t>
      </w:r>
    </w:p>
    <w:p w:rsidR="00AB5599" w:rsidRPr="00AB5599" w:rsidRDefault="00AB5599" w:rsidP="00D75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>Rebecca Parker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 often </w:t>
      </w:r>
      <w:r w:rsidRPr="00AB5599">
        <w:rPr>
          <w:rFonts w:ascii="Times New Roman" w:hAnsi="Times New Roman" w:cs="Times New Roman"/>
          <w:sz w:val="24"/>
          <w:szCs w:val="24"/>
        </w:rPr>
        <w:t>we spend our time listing shortcomings and bemoaning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failures, and in doing so we fail to acknowledge our strengths and our gifts. For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session, let us concentrate on claiming our strengths and</w:t>
      </w:r>
      <w:r>
        <w:rPr>
          <w:rFonts w:ascii="Times New Roman" w:hAnsi="Times New Roman" w:cs="Times New Roman"/>
          <w:sz w:val="24"/>
          <w:szCs w:val="24"/>
        </w:rPr>
        <w:t xml:space="preserve"> assets and our gifts. </w:t>
      </w:r>
    </w:p>
    <w:p w:rsid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Default="00AB5599" w:rsidP="00AB55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 xml:space="preserve">What are the assets we bring to the world? </w:t>
      </w:r>
    </w:p>
    <w:p w:rsidR="00AB5599" w:rsidRPr="00AB5599" w:rsidRDefault="00AB5599" w:rsidP="00AB55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 xml:space="preserve">And what keeps us from laying claim to them and living from strength? 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AB5599" w:rsidRPr="00AB5599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>You must answer this question: What will you do with your gifts?</w:t>
      </w:r>
    </w:p>
    <w:p w:rsidR="00D75EA0" w:rsidRDefault="00AB5599" w:rsidP="00AB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i/>
          <w:sz w:val="24"/>
          <w:szCs w:val="24"/>
        </w:rPr>
        <w:t>Choose to bless the world</w:t>
      </w:r>
      <w:r w:rsidRPr="00AB5599">
        <w:rPr>
          <w:rFonts w:ascii="Times New Roman" w:hAnsi="Times New Roman" w:cs="Times New Roman"/>
          <w:sz w:val="24"/>
          <w:szCs w:val="24"/>
        </w:rPr>
        <w:t>! The choice to bless the world can take you into solitude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search for the sources of power and grace; native wi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5599">
        <w:rPr>
          <w:rFonts w:ascii="Times New Roman" w:hAnsi="Times New Roman" w:cs="Times New Roman"/>
          <w:sz w:val="24"/>
          <w:szCs w:val="24"/>
        </w:rPr>
        <w:t>dom, healing and liberation.  More,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AB5599">
        <w:rPr>
          <w:rFonts w:ascii="Times New Roman" w:hAnsi="Times New Roman" w:cs="Times New Roman"/>
          <w:sz w:val="24"/>
          <w:szCs w:val="24"/>
        </w:rPr>
        <w:t xml:space="preserve"> choice will draw you into community, the endeavor shared, the heritage passed on,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companionship of struggle, the importance oaf keeping faith, the life of ritual and praise,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599">
        <w:rPr>
          <w:rFonts w:ascii="Times New Roman" w:hAnsi="Times New Roman" w:cs="Times New Roman"/>
          <w:sz w:val="24"/>
          <w:szCs w:val="24"/>
        </w:rPr>
        <w:t>the comfort of human friendship, the company of the earth, the chorus of life welcoming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07D">
        <w:rPr>
          <w:rFonts w:ascii="Times New Roman" w:hAnsi="Times New Roman" w:cs="Times New Roman"/>
          <w:sz w:val="24"/>
          <w:szCs w:val="24"/>
        </w:rPr>
        <w:t>you.</w:t>
      </w:r>
      <w:r w:rsidRPr="00AB5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599" w:rsidRPr="00AB5599" w:rsidRDefault="00AB5599" w:rsidP="00D75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599">
        <w:rPr>
          <w:rFonts w:ascii="Times New Roman" w:hAnsi="Times New Roman" w:cs="Times New Roman"/>
          <w:sz w:val="24"/>
          <w:szCs w:val="24"/>
        </w:rPr>
        <w:t>Rebecca Parker</w:t>
      </w:r>
    </w:p>
    <w:p w:rsidR="00EA3441" w:rsidRDefault="00EA3441" w:rsidP="00AB55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5599" w:rsidRDefault="00AB5599" w:rsidP="00AB55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AB5599" w:rsidRDefault="00AB5599" w:rsidP="00AB55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5599" w:rsidSect="00AB55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23E5"/>
    <w:multiLevelType w:val="hybridMultilevel"/>
    <w:tmpl w:val="4446A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5599"/>
    <w:rsid w:val="0036007D"/>
    <w:rsid w:val="005A21BD"/>
    <w:rsid w:val="00766188"/>
    <w:rsid w:val="00AB5599"/>
    <w:rsid w:val="00D75EA0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Company> 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2009-12-29T20:39:00Z</dcterms:created>
  <dcterms:modified xsi:type="dcterms:W3CDTF">2010-01-12T16:02:00Z</dcterms:modified>
</cp:coreProperties>
</file>