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A1" w:rsidRDefault="00FA59A1" w:rsidP="00FA59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Small Group Ministry</w:t>
      </w:r>
    </w:p>
    <w:p w:rsidR="00FA59A1" w:rsidRPr="0079582A" w:rsidRDefault="00FA59A1" w:rsidP="00FA59A1">
      <w:pPr>
        <w:spacing w:after="0" w:line="240" w:lineRule="auto"/>
        <w:jc w:val="center"/>
        <w:rPr>
          <w:rFonts w:ascii="Times New Roman" w:eastAsia="Times New Roman" w:hAnsi="Times New Roman"/>
          <w:sz w:val="24"/>
          <w:szCs w:val="24"/>
        </w:rPr>
      </w:pPr>
      <w:r w:rsidRPr="0079582A">
        <w:rPr>
          <w:rFonts w:ascii="Times New Roman" w:eastAsia="Times New Roman" w:hAnsi="Times New Roman"/>
          <w:sz w:val="24"/>
          <w:szCs w:val="24"/>
        </w:rPr>
        <w:t>Group Session</w:t>
      </w:r>
      <w:r>
        <w:rPr>
          <w:rFonts w:ascii="Times New Roman" w:eastAsia="Times New Roman" w:hAnsi="Times New Roman"/>
          <w:sz w:val="24"/>
          <w:szCs w:val="24"/>
        </w:rPr>
        <w:t xml:space="preserve"> Plan</w:t>
      </w:r>
      <w:r w:rsidRPr="0079582A">
        <w:rPr>
          <w:rFonts w:ascii="Times New Roman" w:eastAsia="Times New Roman" w:hAnsi="Times New Roman"/>
          <w:sz w:val="24"/>
          <w:szCs w:val="24"/>
        </w:rPr>
        <w:t xml:space="preserve"> </w:t>
      </w:r>
      <w:r>
        <w:rPr>
          <w:rFonts w:ascii="Times New Roman" w:eastAsia="Times New Roman" w:hAnsi="Times New Roman"/>
          <w:sz w:val="24"/>
          <w:szCs w:val="24"/>
        </w:rPr>
        <w:t>– Parents, Adolescents</w:t>
      </w:r>
    </w:p>
    <w:p w:rsidR="00FA59A1" w:rsidRPr="00A81A29" w:rsidRDefault="00FA59A1" w:rsidP="00FA59A1">
      <w:pPr>
        <w:spacing w:after="0" w:line="240" w:lineRule="auto"/>
        <w:jc w:val="center"/>
        <w:rPr>
          <w:rFonts w:ascii="Times New Roman" w:eastAsia="Times New Roman" w:hAnsi="Times New Roman"/>
          <w:b/>
          <w:sz w:val="28"/>
          <w:szCs w:val="28"/>
        </w:rPr>
      </w:pPr>
      <w:r w:rsidRPr="00A81A29">
        <w:rPr>
          <w:rFonts w:ascii="Times New Roman" w:eastAsia="Times New Roman" w:hAnsi="Times New Roman"/>
          <w:b/>
          <w:sz w:val="28"/>
          <w:szCs w:val="28"/>
        </w:rPr>
        <w:t xml:space="preserve">Remembering </w:t>
      </w:r>
      <w:r>
        <w:rPr>
          <w:rFonts w:ascii="Times New Roman" w:eastAsia="Times New Roman" w:hAnsi="Times New Roman"/>
          <w:b/>
          <w:sz w:val="28"/>
          <w:szCs w:val="28"/>
        </w:rPr>
        <w:t>Y</w:t>
      </w:r>
      <w:r w:rsidRPr="00A81A29">
        <w:rPr>
          <w:rFonts w:ascii="Times New Roman" w:eastAsia="Times New Roman" w:hAnsi="Times New Roman"/>
          <w:b/>
          <w:sz w:val="28"/>
          <w:szCs w:val="28"/>
        </w:rPr>
        <w:t>our Child</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Materials Needed: </w:t>
      </w: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Journals</w:t>
      </w:r>
      <w:r>
        <w:rPr>
          <w:rFonts w:ascii="Times New Roman" w:eastAsia="Times New Roman" w:hAnsi="Times New Roman"/>
          <w:sz w:val="24"/>
          <w:szCs w:val="24"/>
        </w:rPr>
        <w:t xml:space="preserve">, </w:t>
      </w:r>
      <w:r w:rsidRPr="00A81A29">
        <w:rPr>
          <w:rFonts w:ascii="Times New Roman" w:eastAsia="Times New Roman" w:hAnsi="Times New Roman"/>
          <w:sz w:val="24"/>
          <w:szCs w:val="24"/>
        </w:rPr>
        <w:t>Chalice</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Opening Words:</w:t>
      </w: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“It kills you to see them grow up. But I guess it would kill you quicker if they didn’t” </w:t>
      </w:r>
    </w:p>
    <w:p w:rsidR="00FA59A1" w:rsidRPr="00A81A29" w:rsidRDefault="00FA59A1" w:rsidP="00FA59A1">
      <w:pPr>
        <w:spacing w:after="0" w:line="240" w:lineRule="auto"/>
        <w:jc w:val="right"/>
        <w:rPr>
          <w:rFonts w:ascii="Times New Roman" w:eastAsia="Times New Roman" w:hAnsi="Times New Roman"/>
          <w:i/>
          <w:sz w:val="24"/>
          <w:szCs w:val="24"/>
        </w:rPr>
      </w:pPr>
      <w:r w:rsidRPr="00A81A29">
        <w:rPr>
          <w:rFonts w:ascii="Times New Roman" w:eastAsia="Times New Roman" w:hAnsi="Times New Roman"/>
          <w:i/>
          <w:sz w:val="24"/>
          <w:szCs w:val="24"/>
        </w:rPr>
        <w:t xml:space="preserve">-Barbara Kingsolver (CoA, 94) </w:t>
      </w:r>
    </w:p>
    <w:p w:rsidR="00FA59A1" w:rsidRPr="00A81A29" w:rsidRDefault="00FA59A1" w:rsidP="00FA59A1">
      <w:pPr>
        <w:spacing w:after="0" w:line="240" w:lineRule="auto"/>
        <w:jc w:val="right"/>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Lighting the Chalice: </w:t>
      </w:r>
      <w:r w:rsidRPr="00A81A29">
        <w:rPr>
          <w:rFonts w:ascii="Times New Roman" w:eastAsia="Times New Roman" w:hAnsi="Times New Roman"/>
          <w:sz w:val="24"/>
          <w:szCs w:val="24"/>
        </w:rPr>
        <w:t xml:space="preserve">As Unitarian Universalists we embrace creation is its many and mysterious forms. </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Check in: </w:t>
      </w:r>
      <w:r w:rsidRPr="00A81A29">
        <w:rPr>
          <w:rFonts w:ascii="Times New Roman" w:eastAsia="Times New Roman" w:hAnsi="Times New Roman"/>
          <w:sz w:val="24"/>
          <w:szCs w:val="24"/>
        </w:rPr>
        <w:t xml:space="preserve">This is a time to briefly share how you are doing today, in order to free yourself to be present </w:t>
      </w:r>
      <w:r>
        <w:rPr>
          <w:rFonts w:ascii="Times New Roman" w:eastAsia="Times New Roman" w:hAnsi="Times New Roman"/>
          <w:sz w:val="24"/>
          <w:szCs w:val="24"/>
        </w:rPr>
        <w:t>here</w:t>
      </w:r>
      <w:r w:rsidRPr="00A81A29">
        <w:rPr>
          <w:rFonts w:ascii="Times New Roman" w:eastAsia="Times New Roman" w:hAnsi="Times New Roman"/>
          <w:sz w:val="24"/>
          <w:szCs w:val="24"/>
        </w:rPr>
        <w:t xml:space="preserve">. This is a time to listen with full attention to each other and accept each person’s sharing in silence. </w:t>
      </w:r>
    </w:p>
    <w:p w:rsidR="00FA59A1" w:rsidRPr="00A81A29" w:rsidRDefault="00FA59A1" w:rsidP="00FA59A1">
      <w:pPr>
        <w:spacing w:after="0" w:line="240" w:lineRule="auto"/>
        <w:rPr>
          <w:rFonts w:ascii="Times New Roman" w:eastAsia="Times New Roman" w:hAnsi="Times New Roman"/>
          <w:b/>
          <w:sz w:val="24"/>
          <w:szCs w:val="24"/>
        </w:rPr>
      </w:pPr>
    </w:p>
    <w:p w:rsidR="00FA59A1" w:rsidRPr="00A81A29" w:rsidRDefault="00FA59A1" w:rsidP="00FA59A1">
      <w:pPr>
        <w:spacing w:after="0" w:line="240" w:lineRule="auto"/>
        <w:rPr>
          <w:rFonts w:ascii="Times New Roman" w:eastAsia="Times New Roman" w:hAnsi="Times New Roman"/>
          <w:i/>
          <w:sz w:val="24"/>
          <w:szCs w:val="24"/>
        </w:rPr>
      </w:pPr>
      <w:r w:rsidRPr="00A81A29">
        <w:rPr>
          <w:rFonts w:ascii="Times New Roman" w:eastAsia="Times New Roman" w:hAnsi="Times New Roman"/>
          <w:b/>
          <w:sz w:val="24"/>
          <w:szCs w:val="24"/>
        </w:rPr>
        <w:t>Topic/Activity</w:t>
      </w:r>
      <w:r w:rsidRPr="00A81A29">
        <w:rPr>
          <w:rFonts w:ascii="Times New Roman" w:eastAsia="Times New Roman" w:hAnsi="Times New Roman"/>
          <w:sz w:val="24"/>
          <w:szCs w:val="24"/>
        </w:rPr>
        <w:t>:</w:t>
      </w:r>
      <w:r>
        <w:rPr>
          <w:rFonts w:ascii="Times New Roman" w:eastAsia="Times New Roman" w:hAnsi="Times New Roman"/>
          <w:sz w:val="24"/>
          <w:szCs w:val="24"/>
        </w:rPr>
        <w:t xml:space="preserve"> </w:t>
      </w:r>
      <w:r w:rsidRPr="00A81A29">
        <w:rPr>
          <w:rFonts w:ascii="Times New Roman" w:eastAsia="Times New Roman" w:hAnsi="Times New Roman"/>
          <w:i/>
          <w:sz w:val="24"/>
          <w:szCs w:val="24"/>
        </w:rPr>
        <w:t>Read reflectively, pausing a few minutes with each line:</w:t>
      </w: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This is a guided imagery focusing on what has changed in our lives as our children are entering or have entered adolescence. </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Find a comfortable position. Allow your eyes to close if you would like. </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Think of your child, not as he or she is today, but remember the day you first held your child in your arms. What were you thinking of as you gazed into your child’s eyes?</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Think of your child as he or she first learned to walk. Where were you? What were you thinking?</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Think of your child as he or she played with a friend. What thoughts went through your head?</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Think of your child as he or she began to figure out his or her skills, talents, loves, passions. What were you thinking?</w:t>
      </w:r>
      <w:bookmarkStart w:id="0" w:name="_GoBack"/>
      <w:bookmarkEnd w:id="0"/>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Think of your child hugging you. Does his or her head reach your chin? Are you now looking up at your child? </w:t>
      </w:r>
      <w:proofErr w:type="gramStart"/>
      <w:r w:rsidRPr="00A81A29">
        <w:rPr>
          <w:rFonts w:ascii="Times New Roman" w:eastAsia="Times New Roman" w:hAnsi="Times New Roman"/>
          <w:sz w:val="24"/>
          <w:szCs w:val="24"/>
        </w:rPr>
        <w:t>Eye to eye?</w:t>
      </w:r>
      <w:proofErr w:type="gramEnd"/>
      <w:r w:rsidRPr="00A81A29">
        <w:rPr>
          <w:rFonts w:ascii="Times New Roman" w:eastAsia="Times New Roman" w:hAnsi="Times New Roman"/>
          <w:sz w:val="24"/>
          <w:szCs w:val="24"/>
        </w:rPr>
        <w:t xml:space="preserve"> Can you still rest your chin on her or his head? How do you feel about that? </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i/>
          <w:sz w:val="24"/>
          <w:szCs w:val="24"/>
        </w:rPr>
      </w:pPr>
      <w:r w:rsidRPr="00A81A29">
        <w:rPr>
          <w:rFonts w:ascii="Times New Roman" w:eastAsia="Times New Roman" w:hAnsi="Times New Roman"/>
          <w:i/>
          <w:sz w:val="24"/>
          <w:szCs w:val="24"/>
        </w:rPr>
        <w:t xml:space="preserve">Allow time before inviting all to write for 10 minutes in their journals before opening up the evening to discussion of their thoughts. Remember to affirm the need to grieve, but also to celebrate growth. </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Check-out</w:t>
      </w:r>
      <w:r w:rsidRPr="005B471C">
        <w:rPr>
          <w:rFonts w:ascii="Times New Roman" w:eastAsia="Times New Roman" w:hAnsi="Times New Roman"/>
          <w:b/>
          <w:sz w:val="24"/>
          <w:szCs w:val="24"/>
        </w:rPr>
        <w:t>/Likes and Wishes</w:t>
      </w:r>
      <w:r>
        <w:rPr>
          <w:rFonts w:ascii="Times New Roman" w:eastAsia="Times New Roman" w:hAnsi="Times New Roman"/>
          <w:sz w:val="24"/>
          <w:szCs w:val="24"/>
        </w:rPr>
        <w:t>:</w:t>
      </w:r>
      <w:r w:rsidRPr="00A81A29">
        <w:rPr>
          <w:rFonts w:ascii="Times New Roman" w:eastAsia="Times New Roman" w:hAnsi="Times New Roman"/>
          <w:sz w:val="24"/>
          <w:szCs w:val="24"/>
        </w:rPr>
        <w:t xml:space="preserve"> How was the session for you?</w:t>
      </w:r>
    </w:p>
    <w:p w:rsidR="00FA59A1" w:rsidRPr="00A81A29" w:rsidRDefault="00FA59A1" w:rsidP="00FA59A1">
      <w:pPr>
        <w:spacing w:after="0" w:line="240" w:lineRule="auto"/>
        <w:rPr>
          <w:rFonts w:ascii="Times New Roman" w:eastAsia="Times New Roman" w:hAnsi="Times New Roman"/>
          <w:sz w:val="24"/>
          <w:szCs w:val="24"/>
        </w:rPr>
      </w:pPr>
    </w:p>
    <w:p w:rsidR="00FA59A1" w:rsidRPr="00A81A29" w:rsidRDefault="00FA59A1" w:rsidP="00FA59A1">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Closing:</w:t>
      </w:r>
      <w:r>
        <w:rPr>
          <w:rFonts w:ascii="Times New Roman" w:eastAsia="Times New Roman" w:hAnsi="Times New Roman"/>
          <w:b/>
          <w:sz w:val="24"/>
          <w:szCs w:val="24"/>
        </w:rPr>
        <w:t xml:space="preserve">  </w:t>
      </w:r>
      <w:r w:rsidRPr="00A81A29">
        <w:rPr>
          <w:rFonts w:ascii="Times New Roman" w:eastAsia="Times New Roman" w:hAnsi="Times New Roman"/>
          <w:sz w:val="24"/>
          <w:szCs w:val="24"/>
        </w:rPr>
        <w:t>“My child, never forget what I have taught you. Store my commands in your heart.”</w:t>
      </w:r>
    </w:p>
    <w:p w:rsidR="00FA59A1" w:rsidRDefault="00FA59A1" w:rsidP="00FA59A1">
      <w:pPr>
        <w:spacing w:after="0" w:line="240" w:lineRule="auto"/>
        <w:jc w:val="right"/>
        <w:rPr>
          <w:rFonts w:ascii="Times New Roman" w:eastAsia="Times New Roman" w:hAnsi="Times New Roman"/>
          <w:i/>
          <w:sz w:val="24"/>
          <w:szCs w:val="24"/>
        </w:rPr>
      </w:pPr>
      <w:r w:rsidRPr="00A81A29">
        <w:rPr>
          <w:rFonts w:ascii="Times New Roman" w:eastAsia="Times New Roman" w:hAnsi="Times New Roman"/>
          <w:i/>
          <w:sz w:val="24"/>
          <w:szCs w:val="24"/>
        </w:rPr>
        <w:t>Proverbs 3:1(CoA, 95)</w:t>
      </w:r>
    </w:p>
    <w:p w:rsidR="00FA59A1" w:rsidRDefault="00FA59A1" w:rsidP="00FA59A1">
      <w:pPr>
        <w:spacing w:after="0" w:line="240" w:lineRule="auto"/>
        <w:jc w:val="center"/>
        <w:rPr>
          <w:rFonts w:ascii="Times New Roman" w:eastAsia="Times New Roman" w:hAnsi="Times New Roman"/>
          <w:sz w:val="24"/>
          <w:szCs w:val="24"/>
        </w:rPr>
      </w:pPr>
      <w:r w:rsidRPr="0079582A">
        <w:rPr>
          <w:rFonts w:ascii="Times New Roman" w:eastAsia="Times New Roman" w:hAnsi="Times New Roman"/>
          <w:i/>
          <w:sz w:val="24"/>
          <w:szCs w:val="24"/>
        </w:rPr>
        <w:t>Parenting Adolescents</w:t>
      </w:r>
      <w:r>
        <w:rPr>
          <w:rFonts w:ascii="Times New Roman" w:eastAsia="Times New Roman" w:hAnsi="Times New Roman"/>
          <w:i/>
          <w:sz w:val="24"/>
          <w:szCs w:val="24"/>
        </w:rPr>
        <w:t xml:space="preserve">, </w:t>
      </w:r>
      <w:r>
        <w:rPr>
          <w:rFonts w:ascii="Times New Roman" w:eastAsia="Times New Roman" w:hAnsi="Times New Roman"/>
          <w:sz w:val="24"/>
          <w:szCs w:val="24"/>
        </w:rPr>
        <w:t>Karen Fisk, Unitarian Universalist Community Church, Augusta, ME</w:t>
      </w:r>
    </w:p>
    <w:p w:rsidR="00FA59A1" w:rsidRPr="0079582A" w:rsidRDefault="00FA59A1" w:rsidP="00FA59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Published in </w:t>
      </w:r>
      <w:r w:rsidRPr="0037188F">
        <w:rPr>
          <w:rFonts w:ascii="Times New Roman" w:eastAsia="Times New Roman" w:hAnsi="Times New Roman"/>
          <w:i/>
          <w:sz w:val="24"/>
          <w:szCs w:val="24"/>
        </w:rPr>
        <w:t xml:space="preserve">Small Group Ministry </w:t>
      </w:r>
      <w:proofErr w:type="gramStart"/>
      <w:r w:rsidRPr="0037188F">
        <w:rPr>
          <w:rFonts w:ascii="Times New Roman" w:eastAsia="Times New Roman" w:hAnsi="Times New Roman"/>
          <w:i/>
          <w:sz w:val="24"/>
          <w:szCs w:val="24"/>
        </w:rPr>
        <w:t>With</w:t>
      </w:r>
      <w:proofErr w:type="gramEnd"/>
      <w:r w:rsidRPr="0037188F">
        <w:rPr>
          <w:rFonts w:ascii="Times New Roman" w:eastAsia="Times New Roman" w:hAnsi="Times New Roman"/>
          <w:i/>
          <w:sz w:val="24"/>
          <w:szCs w:val="24"/>
        </w:rPr>
        <w:t xml:space="preserve"> All Ages,</w:t>
      </w:r>
      <w:r>
        <w:rPr>
          <w:rFonts w:ascii="Times New Roman" w:eastAsia="Times New Roman" w:hAnsi="Times New Roman"/>
          <w:sz w:val="24"/>
          <w:szCs w:val="24"/>
        </w:rPr>
        <w:t xml:space="preserve"> UU Small Group Ministry Network, 2011</w:t>
      </w:r>
    </w:p>
    <w:p w:rsidR="005C3F5B" w:rsidRDefault="005C3F5B"/>
    <w:sectPr w:rsidR="005C3F5B" w:rsidSect="00FA59A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A1"/>
    <w:rsid w:val="005C3F5B"/>
    <w:rsid w:val="00FA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9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9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2011-09-20T15:44:00Z</dcterms:created>
  <dcterms:modified xsi:type="dcterms:W3CDTF">2011-09-20T15:45:00Z</dcterms:modified>
</cp:coreProperties>
</file>